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D33" w:rsidRDefault="006D5D33" w:rsidP="0082153C">
      <w:pPr>
        <w:spacing w:before="300" w:after="300" w:line="240" w:lineRule="auto"/>
        <w:outlineLvl w:val="2"/>
        <w:rPr>
          <w:rFonts w:ascii="Oxygen" w:eastAsia="Times New Roman" w:hAnsi="Oxygen" w:cs="Times New Roman"/>
          <w:b/>
          <w:bCs/>
          <w:color w:val="525252"/>
          <w:sz w:val="33"/>
          <w:szCs w:val="33"/>
          <w:lang w:eastAsia="cs-CZ"/>
        </w:rPr>
      </w:pPr>
      <w:r>
        <w:rPr>
          <w:rFonts w:ascii="Arial" w:hAnsi="Arial" w:cs="Arial"/>
          <w:noProof/>
          <w:color w:val="0000FF"/>
          <w:sz w:val="18"/>
          <w:szCs w:val="18"/>
          <w:lang w:eastAsia="cs-CZ"/>
        </w:rPr>
        <w:drawing>
          <wp:inline distT="0" distB="0" distL="0" distR="0">
            <wp:extent cx="5959122" cy="781050"/>
            <wp:effectExtent l="0" t="0" r="3810" b="0"/>
            <wp:docPr id="1" name="Obrázek 1" descr="Postcrossing Log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tcrossing Log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561" cy="781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2153C" w:rsidRPr="00336B33" w:rsidRDefault="0082153C" w:rsidP="0082153C">
      <w:pPr>
        <w:spacing w:before="300" w:after="300" w:line="240" w:lineRule="auto"/>
        <w:outlineLvl w:val="2"/>
        <w:rPr>
          <w:rFonts w:eastAsia="Times New Roman" w:cs="Times New Roman"/>
          <w:b/>
          <w:bCs/>
          <w:color w:val="525252"/>
          <w:sz w:val="33"/>
          <w:szCs w:val="33"/>
          <w:lang w:eastAsia="cs-CZ"/>
        </w:rPr>
      </w:pPr>
      <w:r w:rsidRPr="00336B33">
        <w:rPr>
          <w:rFonts w:eastAsia="Times New Roman" w:cs="Times New Roman"/>
          <w:b/>
          <w:bCs/>
          <w:color w:val="525252"/>
          <w:sz w:val="33"/>
          <w:szCs w:val="33"/>
          <w:lang w:eastAsia="cs-CZ"/>
        </w:rPr>
        <w:t>Projekt Postcrossing.com</w:t>
      </w:r>
    </w:p>
    <w:p w:rsidR="0082153C" w:rsidRPr="00336B33" w:rsidRDefault="0082153C" w:rsidP="0082153C">
      <w:pPr>
        <w:spacing w:before="300" w:after="300" w:line="240" w:lineRule="auto"/>
        <w:outlineLvl w:val="2"/>
        <w:rPr>
          <w:rFonts w:eastAsia="Times New Roman" w:cs="Times New Roman"/>
          <w:b/>
          <w:bCs/>
          <w:color w:val="525252"/>
          <w:sz w:val="33"/>
          <w:szCs w:val="33"/>
          <w:lang w:eastAsia="cs-CZ"/>
        </w:rPr>
      </w:pPr>
      <w:r w:rsidRPr="00336B33">
        <w:rPr>
          <w:rFonts w:eastAsia="Times New Roman" w:cs="Times New Roman"/>
          <w:b/>
          <w:bCs/>
          <w:color w:val="525252"/>
          <w:sz w:val="33"/>
          <w:szCs w:val="33"/>
          <w:lang w:eastAsia="cs-CZ"/>
        </w:rPr>
        <w:t>Jak funguje?</w:t>
      </w:r>
    </w:p>
    <w:p w:rsidR="0082153C" w:rsidRPr="00336B33" w:rsidRDefault="0082153C" w:rsidP="0082153C">
      <w:pPr>
        <w:spacing w:before="300" w:after="300" w:line="240" w:lineRule="auto"/>
        <w:outlineLvl w:val="2"/>
        <w:rPr>
          <w:rFonts w:eastAsia="Times New Roman" w:cs="Times New Roman"/>
          <w:bCs/>
          <w:color w:val="525252"/>
          <w:sz w:val="33"/>
          <w:szCs w:val="33"/>
          <w:lang w:eastAsia="cs-CZ"/>
        </w:rPr>
      </w:pPr>
      <w:r w:rsidRPr="00336B33">
        <w:rPr>
          <w:rFonts w:eastAsia="Times New Roman" w:cs="Times New Roman"/>
          <w:bCs/>
          <w:color w:val="525252"/>
          <w:sz w:val="33"/>
          <w:szCs w:val="33"/>
          <w:lang w:eastAsia="cs-CZ"/>
        </w:rPr>
        <w:t xml:space="preserve">Po zaregistrování jednotlivých tříd byly žákům přiděleny adresy, kam poslali žáci první pohlednice. Platí zásada, že za každou odeslanou pohlednici dorazí jedna také k nám do školy. Žáci již s napětím očekávají příchod prvních pohlednic. Žákům 6. třídy již dorazila první pohlednice až z daleké Austrálie. </w:t>
      </w:r>
      <w:r w:rsidR="00773B0D" w:rsidRPr="00336B33">
        <w:rPr>
          <w:rFonts w:eastAsia="Times New Roman" w:cs="Times New Roman"/>
          <w:bCs/>
          <w:color w:val="525252"/>
          <w:sz w:val="33"/>
          <w:szCs w:val="33"/>
          <w:lang w:eastAsia="cs-CZ"/>
        </w:rPr>
        <w:t>Zapojení do projektu je zdarma, žáci pouze ze společného fondu hradí pohlednice a cenu poštovného.</w:t>
      </w:r>
    </w:p>
    <w:p w:rsidR="0082153C" w:rsidRPr="00336B33" w:rsidRDefault="0082153C" w:rsidP="0082153C">
      <w:pPr>
        <w:spacing w:before="300" w:after="300" w:line="240" w:lineRule="auto"/>
        <w:outlineLvl w:val="2"/>
        <w:rPr>
          <w:rFonts w:eastAsia="Times New Roman" w:cs="Times New Roman"/>
          <w:b/>
          <w:bCs/>
          <w:color w:val="525252"/>
          <w:sz w:val="33"/>
          <w:szCs w:val="33"/>
          <w:lang w:eastAsia="cs-CZ"/>
        </w:rPr>
      </w:pPr>
      <w:r w:rsidRPr="00336B33">
        <w:rPr>
          <w:rFonts w:eastAsia="Times New Roman" w:cs="Times New Roman"/>
          <w:b/>
          <w:bCs/>
          <w:color w:val="525252"/>
          <w:sz w:val="33"/>
          <w:szCs w:val="33"/>
          <w:lang w:eastAsia="cs-CZ"/>
        </w:rPr>
        <w:t>Proč jsme se zapojili?</w:t>
      </w:r>
    </w:p>
    <w:p w:rsidR="0082153C" w:rsidRPr="00336B33" w:rsidRDefault="0082153C" w:rsidP="0082153C">
      <w:pPr>
        <w:spacing w:before="300" w:after="300" w:line="240" w:lineRule="auto"/>
        <w:outlineLvl w:val="2"/>
        <w:rPr>
          <w:rFonts w:eastAsia="Times New Roman" w:cs="Times New Roman"/>
          <w:color w:val="525252"/>
          <w:sz w:val="33"/>
          <w:szCs w:val="33"/>
          <w:lang w:eastAsia="cs-CZ"/>
        </w:rPr>
      </w:pPr>
      <w:r w:rsidRPr="00336B33">
        <w:rPr>
          <w:rFonts w:eastAsia="Times New Roman" w:cs="Times New Roman"/>
          <w:bCs/>
          <w:color w:val="525252"/>
          <w:sz w:val="33"/>
          <w:szCs w:val="33"/>
          <w:lang w:eastAsia="cs-CZ"/>
        </w:rPr>
        <w:t xml:space="preserve">Zapojením do tohoto projektu si žáci rozvíjí celou řadu dovedností. Učí se komunikaci prostřednictvím pohlednice – získávají základní znalosti, jak napsat adresu na pohlednici, kam nalepit poštovní známku. Díky krátkým zprávám na pohlednici si zdokonalují svoji angličtinu, rozšiřují si slovní zásobu a učí se fráze vhodné </w:t>
      </w:r>
      <w:r w:rsidR="00773B0D" w:rsidRPr="00336B33">
        <w:rPr>
          <w:rFonts w:eastAsia="Times New Roman" w:cs="Times New Roman"/>
          <w:bCs/>
          <w:color w:val="525252"/>
          <w:sz w:val="33"/>
          <w:szCs w:val="33"/>
          <w:lang w:eastAsia="cs-CZ"/>
        </w:rPr>
        <w:t>k použití na pohlednici. V neposlední řadě získávají rovněž poznatky ze zeměpisu. Žáci se zajímají, kam jejich pohlednice poputuje a odkud jim nová pohlednice dorazí. Výstupem tohoto projektu budou nástěnky v jednotlivých třídách s pohlednicemi a mapou světa s vyznačenými místy, odkud žáci obdrželi pohlednice</w:t>
      </w:r>
      <w:r w:rsidR="00773B0D" w:rsidRPr="00336B33">
        <w:rPr>
          <w:rFonts w:eastAsia="Times New Roman" w:cs="Times New Roman"/>
          <w:b/>
          <w:bCs/>
          <w:color w:val="525252"/>
          <w:sz w:val="33"/>
          <w:szCs w:val="33"/>
          <w:lang w:eastAsia="cs-CZ"/>
        </w:rPr>
        <w:t xml:space="preserve">. </w:t>
      </w:r>
    </w:p>
    <w:p w:rsidR="00551F3D" w:rsidRDefault="00551F3D"/>
    <w:sectPr w:rsidR="00551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xygen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53C"/>
    <w:rsid w:val="00336B33"/>
    <w:rsid w:val="00551F3D"/>
    <w:rsid w:val="006D5D33"/>
    <w:rsid w:val="00773B0D"/>
    <w:rsid w:val="0082153C"/>
    <w:rsid w:val="00A3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01FCD-5604-429C-85CC-BF018016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2153C"/>
    <w:pPr>
      <w:spacing w:before="300" w:after="300" w:line="240" w:lineRule="auto"/>
      <w:outlineLvl w:val="2"/>
    </w:pPr>
    <w:rPr>
      <w:rFonts w:ascii="Oxygen" w:eastAsia="Times New Roman" w:hAnsi="Oxygen" w:cs="Times New Roman"/>
      <w:color w:val="525252"/>
      <w:sz w:val="33"/>
      <w:szCs w:val="3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2153C"/>
    <w:rPr>
      <w:rFonts w:ascii="Oxygen" w:eastAsia="Times New Roman" w:hAnsi="Oxygen" w:cs="Times New Roman"/>
      <w:color w:val="525252"/>
      <w:sz w:val="33"/>
      <w:szCs w:val="33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2153C"/>
    <w:rPr>
      <w:strike w:val="0"/>
      <w:dstrike w:val="0"/>
      <w:color w:val="2185C5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82153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2153C"/>
    <w:pPr>
      <w:spacing w:before="100" w:beforeAutospacing="1" w:after="3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61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postcrossing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Trnečková</dc:creator>
  <cp:keywords/>
  <dc:description/>
  <cp:lastModifiedBy>Kateřina Trnečková</cp:lastModifiedBy>
  <cp:revision>3</cp:revision>
  <dcterms:created xsi:type="dcterms:W3CDTF">2016-10-03T17:44:00Z</dcterms:created>
  <dcterms:modified xsi:type="dcterms:W3CDTF">2016-10-03T18:33:00Z</dcterms:modified>
</cp:coreProperties>
</file>